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1BD" w:rsidRPr="00C131BD" w:rsidRDefault="00C131BD" w:rsidP="00C131BD">
      <w:pPr>
        <w:pStyle w:val="a3"/>
        <w:jc w:val="right"/>
        <w:rPr>
          <w:rStyle w:val="a4"/>
          <w:rFonts w:ascii="Arial" w:hAnsi="Arial" w:cs="Arial"/>
          <w:sz w:val="20"/>
          <w:szCs w:val="20"/>
        </w:rPr>
      </w:pPr>
      <w:r w:rsidRPr="00C131BD">
        <w:rPr>
          <w:rStyle w:val="a4"/>
          <w:rFonts w:ascii="Arial" w:hAnsi="Arial" w:cs="Arial"/>
          <w:sz w:val="20"/>
          <w:szCs w:val="20"/>
        </w:rPr>
        <w:t>Утверждаю</w:t>
      </w:r>
    </w:p>
    <w:p w:rsidR="00C131BD" w:rsidRPr="00C131BD" w:rsidRDefault="00C131BD" w:rsidP="00C131BD">
      <w:pPr>
        <w:pStyle w:val="a3"/>
        <w:jc w:val="right"/>
        <w:rPr>
          <w:rStyle w:val="a4"/>
          <w:rFonts w:ascii="Arial" w:hAnsi="Arial" w:cs="Arial"/>
          <w:sz w:val="20"/>
          <w:szCs w:val="20"/>
        </w:rPr>
      </w:pPr>
      <w:r w:rsidRPr="00C131BD">
        <w:rPr>
          <w:rStyle w:val="a4"/>
          <w:rFonts w:ascii="Arial" w:hAnsi="Arial" w:cs="Arial"/>
          <w:sz w:val="20"/>
          <w:szCs w:val="20"/>
        </w:rPr>
        <w:t>Директор ООО «СК Прогресс»</w:t>
      </w:r>
    </w:p>
    <w:p w:rsidR="00C131BD" w:rsidRPr="00C131BD" w:rsidRDefault="00C131BD" w:rsidP="00C131BD">
      <w:pPr>
        <w:pStyle w:val="a3"/>
        <w:jc w:val="right"/>
        <w:rPr>
          <w:rStyle w:val="a4"/>
          <w:rFonts w:ascii="Arial" w:hAnsi="Arial" w:cs="Arial"/>
          <w:sz w:val="20"/>
          <w:szCs w:val="20"/>
        </w:rPr>
      </w:pPr>
      <w:r w:rsidRPr="00C131BD">
        <w:rPr>
          <w:rStyle w:val="a4"/>
          <w:rFonts w:ascii="Arial" w:hAnsi="Arial" w:cs="Arial"/>
          <w:sz w:val="20"/>
          <w:szCs w:val="20"/>
        </w:rPr>
        <w:t>______________  О.В.Корсаков</w:t>
      </w:r>
    </w:p>
    <w:p w:rsidR="00C131BD" w:rsidRPr="00C131BD" w:rsidRDefault="00C131BD" w:rsidP="00C131BD">
      <w:pPr>
        <w:pStyle w:val="a3"/>
        <w:jc w:val="right"/>
        <w:rPr>
          <w:rStyle w:val="a4"/>
          <w:rFonts w:ascii="Arial" w:hAnsi="Arial" w:cs="Arial"/>
          <w:sz w:val="20"/>
          <w:szCs w:val="20"/>
        </w:rPr>
      </w:pPr>
      <w:r w:rsidRPr="00C131BD">
        <w:rPr>
          <w:rStyle w:val="a4"/>
          <w:rFonts w:ascii="Arial" w:hAnsi="Arial" w:cs="Arial"/>
          <w:sz w:val="20"/>
          <w:szCs w:val="20"/>
        </w:rPr>
        <w:t>10 февраля 2012г.</w:t>
      </w:r>
    </w:p>
    <w:p w:rsidR="00C131BD" w:rsidRPr="00C131BD" w:rsidRDefault="00C131BD" w:rsidP="00C131BD">
      <w:pPr>
        <w:pStyle w:val="a3"/>
        <w:jc w:val="both"/>
        <w:rPr>
          <w:rStyle w:val="a4"/>
          <w:rFonts w:ascii="Arial" w:hAnsi="Arial" w:cs="Arial"/>
          <w:sz w:val="20"/>
          <w:szCs w:val="20"/>
        </w:rPr>
      </w:pPr>
      <w:r w:rsidRPr="00C131BD">
        <w:rPr>
          <w:rStyle w:val="a4"/>
          <w:rFonts w:ascii="Arial" w:hAnsi="Arial" w:cs="Arial"/>
          <w:b w:val="0"/>
          <w:sz w:val="20"/>
          <w:szCs w:val="20"/>
        </w:rPr>
        <w:t xml:space="preserve">Изменения к Проектной декларации от 17.04.2007года </w:t>
      </w:r>
    </w:p>
    <w:p w:rsidR="00C131BD" w:rsidRPr="00C131BD" w:rsidRDefault="00C131BD" w:rsidP="00C131BD">
      <w:pPr>
        <w:pStyle w:val="a3"/>
        <w:jc w:val="both"/>
        <w:rPr>
          <w:rStyle w:val="a4"/>
          <w:rFonts w:ascii="Arial" w:hAnsi="Arial" w:cs="Arial"/>
          <w:sz w:val="20"/>
          <w:szCs w:val="20"/>
        </w:rPr>
      </w:pPr>
      <w:r w:rsidRPr="00C131BD">
        <w:rPr>
          <w:rStyle w:val="a4"/>
          <w:rFonts w:ascii="Arial" w:hAnsi="Arial" w:cs="Arial"/>
          <w:sz w:val="20"/>
          <w:szCs w:val="20"/>
        </w:rPr>
        <w:t xml:space="preserve">Застройщик: ООО «СК Прогресс» </w:t>
      </w:r>
      <w:r w:rsidRPr="00C131BD">
        <w:rPr>
          <w:rFonts w:ascii="Arial" w:hAnsi="Arial" w:cs="Arial"/>
          <w:sz w:val="20"/>
          <w:szCs w:val="20"/>
        </w:rPr>
        <w:t> </w:t>
      </w:r>
    </w:p>
    <w:p w:rsidR="00C131BD" w:rsidRPr="00C131BD" w:rsidRDefault="00C131BD" w:rsidP="00C131BD">
      <w:pPr>
        <w:pStyle w:val="a3"/>
        <w:jc w:val="both"/>
        <w:rPr>
          <w:rFonts w:ascii="Arial" w:hAnsi="Arial" w:cs="Arial"/>
          <w:b/>
          <w:bCs/>
          <w:sz w:val="20"/>
          <w:szCs w:val="20"/>
        </w:rPr>
      </w:pPr>
      <w:r w:rsidRPr="00C131BD">
        <w:rPr>
          <w:rFonts w:ascii="Arial" w:hAnsi="Arial" w:cs="Arial"/>
          <w:b/>
          <w:sz w:val="20"/>
          <w:szCs w:val="20"/>
        </w:rPr>
        <w:t xml:space="preserve">Строительный адрес: </w:t>
      </w:r>
      <w:proofErr w:type="gramStart"/>
      <w:r w:rsidRPr="00C131BD">
        <w:rPr>
          <w:rFonts w:ascii="Arial" w:hAnsi="Arial" w:cs="Arial"/>
          <w:sz w:val="20"/>
          <w:szCs w:val="20"/>
        </w:rPr>
        <w:t>Ярославская область, г. Ярославль, квартала, ограниченного ул. Слепнева, ул. Ньютона и Московским проспектом стр. № 6,7,8.</w:t>
      </w:r>
      <w:proofErr w:type="gramEnd"/>
    </w:p>
    <w:p w:rsidR="00C131BD" w:rsidRPr="00C131BD" w:rsidRDefault="00C131BD" w:rsidP="00C131BD">
      <w:pPr>
        <w:pStyle w:val="a3"/>
        <w:rPr>
          <w:rStyle w:val="a4"/>
          <w:b w:val="0"/>
          <w:bCs w:val="0"/>
          <w:sz w:val="20"/>
          <w:szCs w:val="20"/>
        </w:rPr>
      </w:pPr>
      <w:r w:rsidRPr="00C131BD">
        <w:rPr>
          <w:rFonts w:ascii="Arial" w:hAnsi="Arial" w:cs="Arial"/>
          <w:sz w:val="20"/>
          <w:szCs w:val="20"/>
        </w:rPr>
        <w:t>I. Информация о Застройщике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467"/>
        <w:gridCol w:w="7948"/>
      </w:tblGrid>
      <w:tr w:rsidR="00C131BD" w:rsidRPr="00C131BD" w:rsidTr="00D828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31BD" w:rsidRPr="00C131BD" w:rsidRDefault="00C131BD" w:rsidP="00D82862">
            <w:pPr>
              <w:pStyle w:val="a3"/>
              <w:rPr>
                <w:sz w:val="20"/>
                <w:szCs w:val="20"/>
              </w:rPr>
            </w:pPr>
            <w:r w:rsidRPr="00C131BD">
              <w:rPr>
                <w:sz w:val="20"/>
                <w:szCs w:val="20"/>
              </w:rPr>
              <w:t>6. Сведения о лицензии: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31BD" w:rsidRPr="00C131BD" w:rsidRDefault="00C131BD" w:rsidP="00D8286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C131BD">
              <w:rPr>
                <w:sz w:val="20"/>
                <w:szCs w:val="20"/>
              </w:rPr>
              <w:t>Свидетельство № С-094-02122009-7604116603-237.2 выдано от 20.10.2011г</w:t>
            </w:r>
            <w:r>
              <w:rPr>
                <w:sz w:val="20"/>
                <w:szCs w:val="20"/>
              </w:rPr>
              <w:t>. Некоммерческое</w:t>
            </w:r>
            <w:r w:rsidRPr="00C131BD">
              <w:rPr>
                <w:sz w:val="20"/>
                <w:szCs w:val="20"/>
              </w:rPr>
              <w:t xml:space="preserve"> партнерство </w:t>
            </w:r>
            <w:proofErr w:type="spellStart"/>
            <w:r w:rsidRPr="00C131BD">
              <w:rPr>
                <w:sz w:val="20"/>
                <w:szCs w:val="20"/>
              </w:rPr>
              <w:t>саморегулируемая</w:t>
            </w:r>
            <w:proofErr w:type="spellEnd"/>
            <w:r w:rsidRPr="00C131BD">
              <w:rPr>
                <w:sz w:val="20"/>
                <w:szCs w:val="20"/>
              </w:rPr>
              <w:t xml:space="preserve"> организация «Главное межрегиональное управление строительства   « </w:t>
            </w:r>
            <w:proofErr w:type="spellStart"/>
            <w:r w:rsidRPr="00C131BD">
              <w:rPr>
                <w:sz w:val="20"/>
                <w:szCs w:val="20"/>
              </w:rPr>
              <w:t>Главверхневолжскстрой</w:t>
            </w:r>
            <w:proofErr w:type="spellEnd"/>
            <w:r w:rsidRPr="00C131BD">
              <w:rPr>
                <w:sz w:val="20"/>
                <w:szCs w:val="20"/>
              </w:rPr>
              <w:t xml:space="preserve">»                                                                                                                   </w:t>
            </w:r>
          </w:p>
          <w:p w:rsidR="00C131BD" w:rsidRPr="00C131BD" w:rsidRDefault="00C131BD" w:rsidP="00D8286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C131BD">
              <w:rPr>
                <w:sz w:val="20"/>
                <w:szCs w:val="20"/>
              </w:rPr>
              <w:t>основание вы</w:t>
            </w:r>
            <w:r>
              <w:rPr>
                <w:sz w:val="20"/>
                <w:szCs w:val="20"/>
              </w:rPr>
              <w:t>дачи: Решение Совета НП СРО «ГЛАВВЕРХНЕВОЛЖСКСТРОЙ»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C131BD">
              <w:rPr>
                <w:sz w:val="20"/>
                <w:szCs w:val="20"/>
              </w:rPr>
              <w:t xml:space="preserve"> протокол </w:t>
            </w:r>
            <w:r>
              <w:rPr>
                <w:sz w:val="20"/>
                <w:szCs w:val="20"/>
              </w:rPr>
              <w:t>№10/20-1 от 20 октября 2011г.</w:t>
            </w:r>
          </w:p>
          <w:p w:rsidR="00C131BD" w:rsidRPr="00C131BD" w:rsidRDefault="00C131BD" w:rsidP="00D8286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C131BD">
              <w:rPr>
                <w:sz w:val="20"/>
                <w:szCs w:val="20"/>
              </w:rPr>
              <w:t xml:space="preserve"> срок действия: без ограничения. Регистрационный номер в Государственном реестре </w:t>
            </w:r>
            <w:proofErr w:type="spellStart"/>
            <w:r w:rsidRPr="00C131BD">
              <w:rPr>
                <w:sz w:val="20"/>
                <w:szCs w:val="20"/>
              </w:rPr>
              <w:t>Саморегулируемых</w:t>
            </w:r>
            <w:proofErr w:type="spellEnd"/>
            <w:r w:rsidRPr="00C131BD">
              <w:rPr>
                <w:sz w:val="20"/>
                <w:szCs w:val="20"/>
              </w:rPr>
              <w:t xml:space="preserve"> организаций: </w:t>
            </w:r>
            <w:proofErr w:type="gramStart"/>
            <w:r w:rsidRPr="00C131BD">
              <w:rPr>
                <w:sz w:val="20"/>
                <w:szCs w:val="20"/>
              </w:rPr>
              <w:t>СРО-С- 094-02122009 (Свидетельство выдано взамен ранее выданного от 12 апреля 2010</w:t>
            </w:r>
            <w:r>
              <w:rPr>
                <w:sz w:val="20"/>
                <w:szCs w:val="20"/>
              </w:rPr>
              <w:t xml:space="preserve"> </w:t>
            </w:r>
            <w:r w:rsidRPr="00C131BD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 xml:space="preserve">. </w:t>
            </w:r>
            <w:r w:rsidRPr="00C131BD">
              <w:rPr>
                <w:sz w:val="20"/>
                <w:szCs w:val="20"/>
              </w:rPr>
              <w:t xml:space="preserve">№ С-094-02122009-7604116603-237.1     </w:t>
            </w:r>
            <w:proofErr w:type="gramEnd"/>
          </w:p>
        </w:tc>
      </w:tr>
      <w:tr w:rsidR="00C131BD" w:rsidRPr="00C131BD" w:rsidTr="00D82862">
        <w:trPr>
          <w:trHeight w:val="68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31BD" w:rsidRPr="00C131BD" w:rsidRDefault="00C131BD" w:rsidP="00D82862">
            <w:pPr>
              <w:pStyle w:val="a3"/>
              <w:rPr>
                <w:sz w:val="20"/>
                <w:szCs w:val="20"/>
              </w:rPr>
            </w:pPr>
            <w:r w:rsidRPr="00C131BD">
              <w:rPr>
                <w:sz w:val="20"/>
                <w:szCs w:val="20"/>
              </w:rPr>
              <w:t>7. Финансовые показатели:</w:t>
            </w:r>
          </w:p>
          <w:p w:rsidR="00C131BD" w:rsidRPr="00C131BD" w:rsidRDefault="00C131BD" w:rsidP="00D82862">
            <w:pPr>
              <w:pStyle w:val="a3"/>
              <w:rPr>
                <w:sz w:val="20"/>
                <w:szCs w:val="20"/>
              </w:rPr>
            </w:pPr>
            <w:r w:rsidRPr="00C131BD">
              <w:rPr>
                <w:sz w:val="20"/>
                <w:szCs w:val="20"/>
              </w:rPr>
              <w:t>На 30.09.2011г.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31BD" w:rsidRPr="00C131BD" w:rsidRDefault="00C131BD" w:rsidP="00C131BD">
            <w:pPr>
              <w:spacing w:after="0"/>
              <w:rPr>
                <w:rFonts w:cs="Arial CYR"/>
                <w:color w:val="000000"/>
                <w:sz w:val="20"/>
                <w:szCs w:val="20"/>
              </w:rPr>
            </w:pPr>
            <w:r w:rsidRPr="00C131BD">
              <w:rPr>
                <w:rFonts w:cs="Arial CYR"/>
                <w:color w:val="000000"/>
                <w:sz w:val="20"/>
                <w:szCs w:val="20"/>
              </w:rPr>
              <w:t>Размер кредиторской задолженности (тыс. руб.): 30.09.2011г.:</w:t>
            </w:r>
            <w:r w:rsidRPr="00C131BD">
              <w:rPr>
                <w:color w:val="000000"/>
                <w:sz w:val="20"/>
                <w:szCs w:val="20"/>
              </w:rPr>
              <w:t xml:space="preserve"> 150 488</w:t>
            </w:r>
          </w:p>
          <w:p w:rsidR="00C131BD" w:rsidRPr="00C131BD" w:rsidRDefault="00C131BD" w:rsidP="00C131BD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C131BD" w:rsidRPr="00C131BD" w:rsidRDefault="00C131BD" w:rsidP="00C131BD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131BD">
              <w:rPr>
                <w:color w:val="000000"/>
                <w:sz w:val="20"/>
                <w:szCs w:val="20"/>
              </w:rPr>
              <w:t xml:space="preserve">Финансовый результат  (тыс. руб.):  30.09.2011г.: 756 </w:t>
            </w:r>
          </w:p>
        </w:tc>
      </w:tr>
    </w:tbl>
    <w:p w:rsidR="00C131BD" w:rsidRPr="00C131BD" w:rsidRDefault="00C131BD" w:rsidP="00C131BD">
      <w:pPr>
        <w:pStyle w:val="a3"/>
        <w:spacing w:before="0" w:beforeAutospacing="0" w:after="0" w:afterAutospacing="0"/>
        <w:rPr>
          <w:rFonts w:cs="Arial"/>
          <w:sz w:val="20"/>
          <w:szCs w:val="20"/>
        </w:rPr>
      </w:pPr>
      <w:r w:rsidRPr="00C131BD">
        <w:rPr>
          <w:rFonts w:cs="Arial"/>
          <w:sz w:val="20"/>
          <w:szCs w:val="20"/>
        </w:rPr>
        <w:br/>
        <w:t>II. Информация о проекте строительства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574"/>
        <w:gridCol w:w="5841"/>
      </w:tblGrid>
      <w:tr w:rsidR="00C131BD" w:rsidRPr="00C131BD" w:rsidTr="00C131BD">
        <w:trPr>
          <w:tblCellSpacing w:w="0" w:type="dxa"/>
        </w:trPr>
        <w:tc>
          <w:tcPr>
            <w:tcW w:w="18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31BD" w:rsidRPr="00C131BD" w:rsidRDefault="00C131BD" w:rsidP="00D82862">
            <w:pPr>
              <w:pStyle w:val="a3"/>
              <w:rPr>
                <w:rFonts w:cs="Arial"/>
                <w:color w:val="000000"/>
                <w:sz w:val="20"/>
                <w:szCs w:val="20"/>
              </w:rPr>
            </w:pPr>
            <w:r w:rsidRPr="00C131BD">
              <w:rPr>
                <w:sz w:val="20"/>
                <w:szCs w:val="20"/>
              </w:rPr>
              <w:t xml:space="preserve">8. </w:t>
            </w:r>
            <w:r w:rsidRPr="00C131BD">
              <w:rPr>
                <w:rFonts w:cs="Arial"/>
                <w:color w:val="000000"/>
                <w:sz w:val="20"/>
                <w:szCs w:val="20"/>
              </w:rPr>
              <w:t xml:space="preserve"> Функциональное назначение нежилых помещений в многоквартирном доме, не входящих в состав общего имущества.</w:t>
            </w:r>
          </w:p>
          <w:p w:rsidR="00C131BD" w:rsidRPr="00C131BD" w:rsidRDefault="00C131BD" w:rsidP="00D8286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1BD" w:rsidRPr="00C131BD" w:rsidRDefault="00C131BD" w:rsidP="00C131BD">
            <w:pPr>
              <w:pStyle w:val="a3"/>
              <w:spacing w:before="0" w:beforeAutospacing="0" w:after="0" w:afterAutospacing="0"/>
              <w:rPr>
                <w:rFonts w:cs="Arial"/>
                <w:b/>
                <w:color w:val="000000"/>
                <w:sz w:val="20"/>
                <w:szCs w:val="20"/>
              </w:rPr>
            </w:pPr>
            <w:r w:rsidRPr="00C131BD">
              <w:rPr>
                <w:rFonts w:cs="Arial"/>
                <w:b/>
                <w:color w:val="000000"/>
                <w:sz w:val="20"/>
                <w:szCs w:val="20"/>
              </w:rPr>
              <w:t xml:space="preserve">Цокольный этаж </w:t>
            </w:r>
          </w:p>
          <w:p w:rsidR="00C131BD" w:rsidRPr="00C131BD" w:rsidRDefault="00C131BD" w:rsidP="00C131BD">
            <w:pPr>
              <w:pStyle w:val="a3"/>
              <w:spacing w:before="0" w:beforeAutospacing="0" w:after="0" w:afterAutospacing="0"/>
              <w:rPr>
                <w:rFonts w:cs="Arial"/>
                <w:b/>
                <w:color w:val="000000"/>
                <w:sz w:val="20"/>
                <w:szCs w:val="20"/>
              </w:rPr>
            </w:pPr>
            <w:r w:rsidRPr="00C131BD">
              <w:rPr>
                <w:rFonts w:cs="Arial"/>
                <w:b/>
                <w:color w:val="000000"/>
                <w:sz w:val="20"/>
                <w:szCs w:val="20"/>
              </w:rPr>
              <w:t>секция тип 1:</w:t>
            </w:r>
          </w:p>
          <w:p w:rsidR="00C131BD" w:rsidRPr="00C131BD" w:rsidRDefault="00C131BD" w:rsidP="00C131BD">
            <w:pPr>
              <w:pStyle w:val="a3"/>
              <w:spacing w:before="0" w:beforeAutospacing="0" w:after="0" w:afterAutospacing="0" w:line="80" w:lineRule="atLeast"/>
              <w:rPr>
                <w:rFonts w:cs="Arial"/>
                <w:color w:val="000000"/>
                <w:sz w:val="20"/>
                <w:szCs w:val="20"/>
              </w:rPr>
            </w:pPr>
            <w:r w:rsidRPr="00C131BD">
              <w:rPr>
                <w:rFonts w:cs="Arial"/>
                <w:b/>
                <w:color w:val="000000"/>
                <w:sz w:val="20"/>
                <w:szCs w:val="20"/>
              </w:rPr>
              <w:t xml:space="preserve">- </w:t>
            </w:r>
            <w:r w:rsidRPr="00C131BD">
              <w:rPr>
                <w:rFonts w:cs="Arial"/>
                <w:color w:val="000000"/>
                <w:sz w:val="20"/>
                <w:szCs w:val="20"/>
              </w:rPr>
              <w:t>№ 0-1 подсобное помещение 23,63 кв.м.;</w:t>
            </w:r>
          </w:p>
          <w:p w:rsidR="00C131BD" w:rsidRPr="00C131BD" w:rsidRDefault="00C131BD" w:rsidP="00C131BD">
            <w:pPr>
              <w:pStyle w:val="a3"/>
              <w:spacing w:before="0" w:beforeAutospacing="0" w:after="0" w:afterAutospacing="0" w:line="80" w:lineRule="atLeast"/>
              <w:rPr>
                <w:rFonts w:cs="Arial"/>
                <w:color w:val="000000"/>
                <w:sz w:val="20"/>
                <w:szCs w:val="20"/>
              </w:rPr>
            </w:pPr>
            <w:r w:rsidRPr="00C131BD">
              <w:rPr>
                <w:rFonts w:cs="Arial"/>
                <w:color w:val="000000"/>
                <w:sz w:val="20"/>
                <w:szCs w:val="20"/>
              </w:rPr>
              <w:t>- № 0-2 подсобное помещение 18,98 кв.м.;</w:t>
            </w:r>
          </w:p>
          <w:p w:rsidR="00C131BD" w:rsidRPr="00C131BD" w:rsidRDefault="00C131BD" w:rsidP="00C131BD">
            <w:pPr>
              <w:pStyle w:val="a3"/>
              <w:spacing w:before="0" w:beforeAutospacing="0" w:after="0" w:afterAutospacing="0" w:line="80" w:lineRule="atLeast"/>
              <w:rPr>
                <w:rFonts w:cs="Arial"/>
                <w:color w:val="000000"/>
                <w:sz w:val="20"/>
                <w:szCs w:val="20"/>
              </w:rPr>
            </w:pPr>
            <w:r w:rsidRPr="00C131BD">
              <w:rPr>
                <w:rFonts w:cs="Arial"/>
                <w:color w:val="000000"/>
                <w:sz w:val="20"/>
                <w:szCs w:val="20"/>
              </w:rPr>
              <w:t>- № 0-3 подсобное помещение 27,25 кв.м.;</w:t>
            </w:r>
          </w:p>
          <w:p w:rsidR="00C131BD" w:rsidRPr="00C131BD" w:rsidRDefault="00C131BD" w:rsidP="00C131BD">
            <w:pPr>
              <w:pStyle w:val="a3"/>
              <w:spacing w:before="0" w:beforeAutospacing="0" w:after="0" w:afterAutospacing="0" w:line="80" w:lineRule="atLeast"/>
              <w:rPr>
                <w:rFonts w:cs="Arial"/>
                <w:color w:val="000000"/>
                <w:sz w:val="20"/>
                <w:szCs w:val="20"/>
              </w:rPr>
            </w:pPr>
            <w:r w:rsidRPr="00C131BD">
              <w:rPr>
                <w:rFonts w:cs="Arial"/>
                <w:color w:val="000000"/>
                <w:sz w:val="20"/>
                <w:szCs w:val="20"/>
              </w:rPr>
              <w:t>- № 0-5 санитарный узел 3,43 кв.м.;</w:t>
            </w:r>
          </w:p>
          <w:p w:rsidR="00C131BD" w:rsidRPr="00C131BD" w:rsidRDefault="00C131BD" w:rsidP="00C131BD">
            <w:pPr>
              <w:pStyle w:val="a3"/>
              <w:spacing w:before="0" w:beforeAutospacing="0" w:after="0" w:afterAutospacing="0" w:line="80" w:lineRule="atLeast"/>
              <w:rPr>
                <w:rFonts w:cs="Arial"/>
                <w:color w:val="000000"/>
                <w:sz w:val="20"/>
                <w:szCs w:val="20"/>
              </w:rPr>
            </w:pPr>
            <w:r w:rsidRPr="00C131BD">
              <w:rPr>
                <w:rFonts w:cs="Arial"/>
                <w:color w:val="000000"/>
                <w:sz w:val="20"/>
                <w:szCs w:val="20"/>
              </w:rPr>
              <w:t>- № 0-8 подсобное помещение 3,36 кв.м.</w:t>
            </w:r>
          </w:p>
          <w:p w:rsidR="00C131BD" w:rsidRPr="00C131BD" w:rsidRDefault="00C131BD" w:rsidP="00C131BD">
            <w:pPr>
              <w:pStyle w:val="a3"/>
              <w:spacing w:before="0" w:beforeAutospacing="0" w:after="0" w:afterAutospacing="0" w:line="80" w:lineRule="atLeast"/>
              <w:rPr>
                <w:rFonts w:cs="Arial"/>
                <w:color w:val="000000"/>
                <w:sz w:val="20"/>
                <w:szCs w:val="20"/>
              </w:rPr>
            </w:pPr>
            <w:r w:rsidRPr="00C131BD">
              <w:rPr>
                <w:rFonts w:cs="Arial"/>
                <w:color w:val="000000"/>
                <w:sz w:val="20"/>
                <w:szCs w:val="20"/>
              </w:rPr>
              <w:t>- № 0-14 кабинет 15,68 кв.м.;</w:t>
            </w:r>
          </w:p>
          <w:p w:rsidR="00C131BD" w:rsidRPr="00C131BD" w:rsidRDefault="00C131BD" w:rsidP="00C131BD">
            <w:pPr>
              <w:pStyle w:val="a3"/>
              <w:spacing w:before="0" w:beforeAutospacing="0" w:after="0" w:afterAutospacing="0" w:line="80" w:lineRule="atLeast"/>
              <w:rPr>
                <w:rFonts w:cs="Arial"/>
                <w:color w:val="000000"/>
                <w:sz w:val="20"/>
                <w:szCs w:val="20"/>
              </w:rPr>
            </w:pPr>
            <w:r w:rsidRPr="00C131BD">
              <w:rPr>
                <w:rFonts w:cs="Arial"/>
                <w:color w:val="000000"/>
                <w:sz w:val="20"/>
                <w:szCs w:val="20"/>
              </w:rPr>
              <w:t>- № 0-15 кабинет 28,86 кв.м.;</w:t>
            </w:r>
          </w:p>
          <w:p w:rsidR="00C131BD" w:rsidRPr="00C131BD" w:rsidRDefault="00C131BD" w:rsidP="00C131BD">
            <w:pPr>
              <w:pStyle w:val="a3"/>
              <w:spacing w:before="0" w:beforeAutospacing="0" w:after="0" w:afterAutospacing="0" w:line="80" w:lineRule="atLeast"/>
              <w:rPr>
                <w:rFonts w:cs="Arial"/>
                <w:color w:val="000000"/>
                <w:sz w:val="20"/>
                <w:szCs w:val="20"/>
              </w:rPr>
            </w:pPr>
            <w:r w:rsidRPr="00C131BD">
              <w:rPr>
                <w:rFonts w:cs="Arial"/>
                <w:color w:val="000000"/>
                <w:sz w:val="20"/>
                <w:szCs w:val="20"/>
              </w:rPr>
              <w:t>- № 0-18 кабинет18,92 кв.м.;</w:t>
            </w:r>
          </w:p>
          <w:p w:rsidR="00C131BD" w:rsidRPr="00C131BD" w:rsidRDefault="00C131BD" w:rsidP="00C131BD">
            <w:pPr>
              <w:pStyle w:val="a3"/>
              <w:spacing w:before="0" w:beforeAutospacing="0" w:after="0" w:afterAutospacing="0" w:line="80" w:lineRule="atLeast"/>
              <w:rPr>
                <w:rFonts w:cs="Arial"/>
                <w:color w:val="000000"/>
                <w:sz w:val="20"/>
                <w:szCs w:val="20"/>
              </w:rPr>
            </w:pPr>
            <w:r w:rsidRPr="00C131BD">
              <w:rPr>
                <w:rFonts w:cs="Arial"/>
                <w:color w:val="000000"/>
                <w:sz w:val="20"/>
                <w:szCs w:val="20"/>
              </w:rPr>
              <w:t>- № 0-19 кабинет 23,35 кв.м.;</w:t>
            </w:r>
          </w:p>
          <w:p w:rsidR="00C131BD" w:rsidRPr="00C131BD" w:rsidRDefault="00C131BD" w:rsidP="00C131BD">
            <w:pPr>
              <w:pStyle w:val="a3"/>
              <w:spacing w:before="0" w:beforeAutospacing="0" w:after="0" w:afterAutospacing="0" w:line="80" w:lineRule="atLeast"/>
              <w:rPr>
                <w:rFonts w:cs="Arial"/>
                <w:color w:val="000000"/>
                <w:sz w:val="20"/>
                <w:szCs w:val="20"/>
              </w:rPr>
            </w:pPr>
            <w:r w:rsidRPr="00C131BD">
              <w:rPr>
                <w:rFonts w:cs="Arial"/>
                <w:color w:val="000000"/>
                <w:sz w:val="20"/>
                <w:szCs w:val="20"/>
              </w:rPr>
              <w:t>- № 0-20 кабинет 15,68 кв.м.</w:t>
            </w:r>
          </w:p>
          <w:p w:rsidR="00C131BD" w:rsidRPr="00C131BD" w:rsidRDefault="00C131BD" w:rsidP="00C131BD">
            <w:pPr>
              <w:pStyle w:val="a3"/>
              <w:spacing w:before="0" w:beforeAutospacing="0" w:after="0" w:afterAutospacing="0"/>
              <w:rPr>
                <w:rFonts w:cs="Arial"/>
                <w:b/>
                <w:color w:val="000000"/>
                <w:sz w:val="20"/>
                <w:szCs w:val="20"/>
              </w:rPr>
            </w:pPr>
            <w:r w:rsidRPr="00C131BD">
              <w:rPr>
                <w:rFonts w:cs="Arial"/>
                <w:b/>
                <w:color w:val="000000"/>
                <w:sz w:val="20"/>
                <w:szCs w:val="20"/>
              </w:rPr>
              <w:t>секция тип 2:</w:t>
            </w:r>
          </w:p>
          <w:p w:rsidR="00C131BD" w:rsidRPr="00C131BD" w:rsidRDefault="00C131BD" w:rsidP="00C131BD">
            <w:pPr>
              <w:pStyle w:val="a3"/>
              <w:spacing w:before="0" w:beforeAutospacing="0" w:after="0" w:afterAutospacing="0" w:line="80" w:lineRule="atLeast"/>
              <w:rPr>
                <w:rFonts w:cs="Arial"/>
                <w:color w:val="000000"/>
                <w:sz w:val="20"/>
                <w:szCs w:val="20"/>
              </w:rPr>
            </w:pPr>
            <w:r w:rsidRPr="00C131BD">
              <w:rPr>
                <w:rFonts w:cs="Arial"/>
                <w:b/>
                <w:color w:val="000000"/>
                <w:sz w:val="20"/>
                <w:szCs w:val="20"/>
              </w:rPr>
              <w:t xml:space="preserve">- </w:t>
            </w:r>
            <w:r w:rsidRPr="00C131BD">
              <w:rPr>
                <w:rFonts w:cs="Arial"/>
                <w:color w:val="000000"/>
                <w:sz w:val="20"/>
                <w:szCs w:val="20"/>
              </w:rPr>
              <w:t>№ 0-21 подсобное помещение 23,63 кв.м.;</w:t>
            </w:r>
          </w:p>
          <w:p w:rsidR="00C131BD" w:rsidRPr="00C131BD" w:rsidRDefault="00C131BD" w:rsidP="00C131BD">
            <w:pPr>
              <w:pStyle w:val="a3"/>
              <w:spacing w:before="0" w:beforeAutospacing="0" w:after="0" w:afterAutospacing="0" w:line="80" w:lineRule="atLeast"/>
              <w:rPr>
                <w:rFonts w:cs="Arial"/>
                <w:color w:val="000000"/>
                <w:sz w:val="20"/>
                <w:szCs w:val="20"/>
              </w:rPr>
            </w:pPr>
            <w:r w:rsidRPr="00C131BD">
              <w:rPr>
                <w:rFonts w:cs="Arial"/>
                <w:color w:val="000000"/>
                <w:sz w:val="20"/>
                <w:szCs w:val="20"/>
              </w:rPr>
              <w:t>- № 0-22 подсобное помещение 18,98 кв.м.;</w:t>
            </w:r>
          </w:p>
          <w:p w:rsidR="00C131BD" w:rsidRPr="00C131BD" w:rsidRDefault="00C131BD" w:rsidP="00C131BD">
            <w:pPr>
              <w:pStyle w:val="a3"/>
              <w:spacing w:before="0" w:beforeAutospacing="0" w:after="0" w:afterAutospacing="0" w:line="80" w:lineRule="atLeast"/>
              <w:rPr>
                <w:rFonts w:cs="Arial"/>
                <w:color w:val="000000"/>
                <w:sz w:val="20"/>
                <w:szCs w:val="20"/>
              </w:rPr>
            </w:pPr>
            <w:r w:rsidRPr="00C131BD">
              <w:rPr>
                <w:rFonts w:cs="Arial"/>
                <w:color w:val="000000"/>
                <w:sz w:val="20"/>
                <w:szCs w:val="20"/>
              </w:rPr>
              <w:t>- № 0-23 подсобное помещение 26,37 кв.м.;</w:t>
            </w:r>
          </w:p>
          <w:p w:rsidR="00C131BD" w:rsidRPr="00C131BD" w:rsidRDefault="00C131BD" w:rsidP="00C131BD">
            <w:pPr>
              <w:pStyle w:val="a3"/>
              <w:spacing w:before="0" w:beforeAutospacing="0" w:after="0" w:afterAutospacing="0" w:line="80" w:lineRule="atLeast"/>
              <w:rPr>
                <w:rFonts w:cs="Arial"/>
                <w:color w:val="000000"/>
                <w:sz w:val="20"/>
                <w:szCs w:val="20"/>
              </w:rPr>
            </w:pPr>
            <w:r w:rsidRPr="00C131BD">
              <w:rPr>
                <w:rFonts w:cs="Arial"/>
                <w:color w:val="000000"/>
                <w:sz w:val="20"/>
                <w:szCs w:val="20"/>
              </w:rPr>
              <w:t>- № 0-24 подсобное помещение 15,86 кв.м.;</w:t>
            </w:r>
          </w:p>
          <w:p w:rsidR="00C131BD" w:rsidRPr="00C131BD" w:rsidRDefault="00C131BD" w:rsidP="00C131BD">
            <w:pPr>
              <w:pStyle w:val="a3"/>
              <w:spacing w:before="0" w:beforeAutospacing="0" w:after="0" w:afterAutospacing="0" w:line="80" w:lineRule="atLeast"/>
              <w:rPr>
                <w:rFonts w:cs="Arial"/>
                <w:color w:val="000000"/>
                <w:sz w:val="20"/>
                <w:szCs w:val="20"/>
              </w:rPr>
            </w:pPr>
            <w:r w:rsidRPr="00C131BD">
              <w:rPr>
                <w:rFonts w:cs="Arial"/>
                <w:color w:val="000000"/>
                <w:sz w:val="20"/>
                <w:szCs w:val="20"/>
              </w:rPr>
              <w:t>- № 0-25 санитарный узел 4,74кв.м.;</w:t>
            </w:r>
          </w:p>
          <w:p w:rsidR="00C131BD" w:rsidRPr="00C131BD" w:rsidRDefault="00C131BD" w:rsidP="00C131BD">
            <w:pPr>
              <w:pStyle w:val="a3"/>
              <w:spacing w:before="0" w:beforeAutospacing="0" w:after="0" w:afterAutospacing="0" w:line="80" w:lineRule="atLeast"/>
              <w:rPr>
                <w:rFonts w:cs="Arial"/>
                <w:color w:val="000000"/>
                <w:sz w:val="20"/>
                <w:szCs w:val="20"/>
              </w:rPr>
            </w:pPr>
            <w:r w:rsidRPr="00C131BD">
              <w:rPr>
                <w:rFonts w:cs="Arial"/>
                <w:color w:val="000000"/>
                <w:sz w:val="20"/>
                <w:szCs w:val="20"/>
              </w:rPr>
              <w:t>- № 0-26  подсобное помещение 21,34 кв.м.;</w:t>
            </w:r>
          </w:p>
          <w:p w:rsidR="00C131BD" w:rsidRPr="00C131BD" w:rsidRDefault="00C131BD" w:rsidP="00C131BD">
            <w:pPr>
              <w:pStyle w:val="a3"/>
              <w:spacing w:before="0" w:beforeAutospacing="0" w:after="0" w:afterAutospacing="0" w:line="80" w:lineRule="atLeast"/>
              <w:rPr>
                <w:rFonts w:cs="Arial"/>
                <w:color w:val="000000"/>
                <w:sz w:val="20"/>
                <w:szCs w:val="20"/>
              </w:rPr>
            </w:pPr>
            <w:r w:rsidRPr="00C131BD">
              <w:rPr>
                <w:rFonts w:cs="Arial"/>
                <w:color w:val="000000"/>
                <w:sz w:val="20"/>
                <w:szCs w:val="20"/>
              </w:rPr>
              <w:t>- № 0-33 подсобное помещение  3,33 кв.м.;</w:t>
            </w:r>
          </w:p>
          <w:p w:rsidR="00C131BD" w:rsidRPr="00C131BD" w:rsidRDefault="00C131BD" w:rsidP="00C131BD">
            <w:pPr>
              <w:pStyle w:val="a3"/>
              <w:spacing w:before="0" w:beforeAutospacing="0" w:after="0" w:afterAutospacing="0" w:line="80" w:lineRule="atLeast"/>
              <w:rPr>
                <w:rFonts w:cs="Arial"/>
                <w:color w:val="000000"/>
                <w:sz w:val="20"/>
                <w:szCs w:val="20"/>
              </w:rPr>
            </w:pPr>
            <w:r w:rsidRPr="00C131BD">
              <w:rPr>
                <w:rFonts w:cs="Arial"/>
                <w:color w:val="000000"/>
                <w:sz w:val="20"/>
                <w:szCs w:val="20"/>
              </w:rPr>
              <w:t>- № 0-34 кабинет 15,68 кв.м.;</w:t>
            </w:r>
          </w:p>
          <w:p w:rsidR="00C131BD" w:rsidRPr="00C131BD" w:rsidRDefault="00C131BD" w:rsidP="00C131BD">
            <w:pPr>
              <w:pStyle w:val="a3"/>
              <w:spacing w:before="0" w:beforeAutospacing="0" w:after="0" w:afterAutospacing="0" w:line="80" w:lineRule="atLeast"/>
              <w:rPr>
                <w:rFonts w:cs="Arial"/>
                <w:color w:val="000000"/>
                <w:sz w:val="20"/>
                <w:szCs w:val="20"/>
              </w:rPr>
            </w:pPr>
            <w:r w:rsidRPr="00C131BD">
              <w:rPr>
                <w:rFonts w:cs="Arial"/>
                <w:color w:val="000000"/>
                <w:sz w:val="20"/>
                <w:szCs w:val="20"/>
              </w:rPr>
              <w:t>- № 0-35 кабинет 24,72 кв.м.;</w:t>
            </w:r>
          </w:p>
          <w:p w:rsidR="00C131BD" w:rsidRPr="00C131BD" w:rsidRDefault="00C131BD" w:rsidP="00C131BD">
            <w:pPr>
              <w:pStyle w:val="a3"/>
              <w:spacing w:before="0" w:beforeAutospacing="0" w:after="0" w:afterAutospacing="0" w:line="80" w:lineRule="atLeast"/>
              <w:rPr>
                <w:rFonts w:cs="Arial"/>
                <w:color w:val="000000"/>
                <w:sz w:val="20"/>
                <w:szCs w:val="20"/>
              </w:rPr>
            </w:pPr>
            <w:r w:rsidRPr="00C131BD">
              <w:rPr>
                <w:rFonts w:cs="Arial"/>
                <w:color w:val="000000"/>
                <w:sz w:val="20"/>
                <w:szCs w:val="20"/>
              </w:rPr>
              <w:t>- № 0-36 кабинет 17,49 кв.м.;</w:t>
            </w:r>
          </w:p>
          <w:p w:rsidR="00C131BD" w:rsidRPr="00C131BD" w:rsidRDefault="00C131BD" w:rsidP="00C131BD">
            <w:pPr>
              <w:pStyle w:val="a3"/>
              <w:spacing w:before="0" w:beforeAutospacing="0" w:after="0" w:afterAutospacing="0" w:line="80" w:lineRule="atLeast"/>
              <w:rPr>
                <w:rFonts w:cs="Arial"/>
                <w:color w:val="000000"/>
                <w:sz w:val="20"/>
                <w:szCs w:val="20"/>
              </w:rPr>
            </w:pPr>
            <w:r w:rsidRPr="00C131BD">
              <w:rPr>
                <w:rFonts w:cs="Arial"/>
                <w:color w:val="000000"/>
                <w:sz w:val="20"/>
                <w:szCs w:val="20"/>
              </w:rPr>
              <w:t>- № 0-39 кабинет 28,89 кв.м.;</w:t>
            </w:r>
          </w:p>
          <w:p w:rsidR="00C131BD" w:rsidRPr="00C131BD" w:rsidRDefault="00C131BD" w:rsidP="00C131BD">
            <w:pPr>
              <w:pStyle w:val="a3"/>
              <w:spacing w:before="0" w:beforeAutospacing="0" w:after="0" w:afterAutospacing="0" w:line="80" w:lineRule="atLeast"/>
              <w:rPr>
                <w:rFonts w:cs="Arial"/>
                <w:color w:val="000000"/>
                <w:sz w:val="20"/>
                <w:szCs w:val="20"/>
              </w:rPr>
            </w:pPr>
            <w:r w:rsidRPr="00C131BD">
              <w:rPr>
                <w:rFonts w:cs="Arial"/>
                <w:color w:val="000000"/>
                <w:sz w:val="20"/>
                <w:szCs w:val="20"/>
              </w:rPr>
              <w:t>- № 0-40 кабинет 15,68 кв.м.</w:t>
            </w:r>
          </w:p>
          <w:p w:rsidR="00C131BD" w:rsidRPr="00C131BD" w:rsidRDefault="00C131BD" w:rsidP="00C131BD">
            <w:pPr>
              <w:pStyle w:val="a3"/>
              <w:spacing w:before="0" w:beforeAutospacing="0" w:after="0" w:afterAutospacing="0"/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:rsidR="0045270A" w:rsidRDefault="0045270A" w:rsidP="00C131BD">
      <w:pPr>
        <w:jc w:val="right"/>
      </w:pPr>
    </w:p>
    <w:sectPr w:rsidR="0045270A" w:rsidSect="00605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131BD"/>
    <w:rsid w:val="0045270A"/>
    <w:rsid w:val="004C3DC5"/>
    <w:rsid w:val="00605839"/>
    <w:rsid w:val="00C13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13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C131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C6002-5C3D-45AA-85E5-2107C6BD0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1852</Characters>
  <Application>Microsoft Office Word</Application>
  <DocSecurity>0</DocSecurity>
  <Lines>15</Lines>
  <Paragraphs>4</Paragraphs>
  <ScaleCrop>false</ScaleCrop>
  <Company>Grizli777</Company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СК Прогресс</cp:lastModifiedBy>
  <cp:revision>2</cp:revision>
  <cp:lastPrinted>2012-02-13T06:42:00Z</cp:lastPrinted>
  <dcterms:created xsi:type="dcterms:W3CDTF">2012-02-14T06:56:00Z</dcterms:created>
  <dcterms:modified xsi:type="dcterms:W3CDTF">2012-02-14T06:56:00Z</dcterms:modified>
</cp:coreProperties>
</file>